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Приложение</w:t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</w:rPr>
      </w:pPr>
      <w:r>
        <w:rPr>
          <w:b/>
        </w:rPr>
        <w:t>Статистика пожаров с детской гибелью на территории Саратовской области за 20</w:t>
      </w:r>
      <w:r>
        <w:rPr>
          <w:b/>
        </w:rPr>
        <w:t>20</w:t>
      </w:r>
      <w:r>
        <w:rPr>
          <w:b/>
        </w:rPr>
        <w:t xml:space="preserve"> год.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  <w:t>В 20</w:t>
      </w:r>
      <w:r>
        <w:rPr/>
        <w:t>20</w:t>
      </w:r>
      <w:r>
        <w:rPr/>
        <w:t xml:space="preserve">году на территории Саратовской области произошло </w:t>
      </w:r>
      <w:r>
        <w:rPr/>
        <w:t>2</w:t>
      </w:r>
      <w:r>
        <w:rPr/>
        <w:t xml:space="preserve"> пожар</w:t>
      </w:r>
      <w:r>
        <w:rPr/>
        <w:t>а</w:t>
      </w:r>
      <w:r>
        <w:rPr/>
        <w:t xml:space="preserve"> с детской гибелью, на которых погибло </w:t>
      </w:r>
      <w:r>
        <w:rPr>
          <w:b/>
        </w:rPr>
        <w:t>2</w:t>
      </w:r>
      <w:r>
        <w:rPr>
          <w:b/>
        </w:rPr>
        <w:t xml:space="preserve"> детей</w:t>
      </w:r>
      <w:r>
        <w:rPr/>
        <w:t>.</w:t>
      </w:r>
    </w:p>
    <w:p>
      <w:pPr>
        <w:pStyle w:val="Normal"/>
        <w:spacing w:lineRule="auto" w:line="240" w:before="0" w:after="0"/>
        <w:ind w:firstLine="709"/>
        <w:rPr/>
      </w:pPr>
      <w:r>
        <w:rPr>
          <w:iCs/>
        </w:rPr>
        <w:t xml:space="preserve">Причинами пожаров явились: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851" w:leader="none"/>
        </w:tabs>
        <w:spacing w:lineRule="auto" w:line="240" w:before="0" w:after="0"/>
        <w:ind w:left="426" w:firstLine="131"/>
        <w:rPr/>
      </w:pPr>
      <w:r>
        <w:rPr/>
        <w:t xml:space="preserve">   </w:t>
      </w:r>
      <w:r>
        <w:rPr/>
        <w:t xml:space="preserve">эксплуатация неисправного печного оборудования.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  <w:tab w:val="left" w:pos="851" w:leader="none"/>
        </w:tabs>
        <w:spacing w:lineRule="auto" w:line="240" w:before="0" w:after="0"/>
        <w:ind w:left="720" w:hanging="0"/>
        <w:rPr/>
      </w:pPr>
      <w:r>
        <w:rPr/>
        <w:t>Условием, способствующим гибели, явилось состояние сна.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  <w:tab w:val="left" w:pos="851" w:leader="none"/>
        </w:tabs>
        <w:spacing w:lineRule="auto" w:line="240" w:before="0" w:after="0"/>
        <w:ind w:left="426" w:firstLine="131"/>
        <w:rPr/>
      </w:pPr>
      <w:r>
        <w:rPr/>
        <w:t xml:space="preserve">    </w:t>
      </w:r>
      <w:r>
        <w:rPr/>
        <w:t>неосторожность при курении.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  <w:tab w:val="left" w:pos="851" w:leader="none"/>
        </w:tabs>
        <w:spacing w:lineRule="auto" w:line="240" w:before="0" w:after="0"/>
        <w:ind w:left="720" w:hanging="0"/>
        <w:rPr/>
      </w:pPr>
      <w:r>
        <w:rPr/>
        <w:t>Условием, способствующим гибели, явилась паника.</w:t>
      </w:r>
    </w:p>
    <w:p>
      <w:pPr>
        <w:pStyle w:val="Normal"/>
        <w:spacing w:lineRule="auto" w:line="240" w:before="0" w:after="0"/>
        <w:ind w:firstLine="709"/>
        <w:rPr/>
      </w:pPr>
      <w:r>
        <w:rPr>
          <w:iCs/>
        </w:rPr>
        <w:t>В 2020 году на пожарах т</w:t>
      </w:r>
      <w:r>
        <w:rPr>
          <w:iCs/>
        </w:rPr>
        <w:t xml:space="preserve">равмирован </w:t>
      </w:r>
      <w:r>
        <w:rPr>
          <w:iCs/>
        </w:rPr>
        <w:t>2</w:t>
      </w:r>
      <w:r>
        <w:rPr>
          <w:iCs/>
        </w:rPr>
        <w:t>1 ребёнок.</w:t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iCs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iCs/>
        </w:rPr>
      </w:pPr>
      <w:r>
        <w:rPr>
          <w:iCs/>
        </w:rPr>
        <w:t>В текущем 202</w:t>
      </w:r>
      <w:r>
        <w:rPr>
          <w:iCs/>
        </w:rPr>
        <w:t>1</w:t>
      </w:r>
      <w:r>
        <w:rPr>
          <w:iCs/>
        </w:rPr>
        <w:t xml:space="preserve"> году на территории области пожаров с гибелью </w:t>
      </w:r>
      <w:r>
        <w:rPr>
          <w:iCs/>
        </w:rPr>
        <w:t xml:space="preserve">и травмированием детей </w:t>
      </w:r>
      <w:r>
        <w:rPr>
          <w:iCs/>
        </w:rPr>
        <w:t xml:space="preserve">не допущено. </w:t>
      </w:r>
    </w:p>
    <w:p>
      <w:pPr>
        <w:pStyle w:val="Normal"/>
        <w:spacing w:lineRule="auto" w:line="240" w:before="0" w:after="0"/>
        <w:ind w:firstLine="709"/>
        <w:jc w:val="both"/>
        <w:rPr>
          <w:iCs/>
        </w:rPr>
      </w:pPr>
      <w:r>
        <w:rPr>
          <w:iCs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iCs/>
          <w:u w:val="single"/>
        </w:rPr>
        <w:t>Запрещается давать детям спички, хранить их нужно в недоступном для детей месте.</w:t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iCs/>
          <w:u w:val="single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iCs/>
          <w:u w:val="single"/>
        </w:rPr>
        <w:t>Не оставляйте маленьких детей без присмотра!</w:t>
      </w:r>
    </w:p>
    <w:p>
      <w:pPr>
        <w:pStyle w:val="Normal"/>
        <w:spacing w:lineRule="auto" w:line="240" w:before="0" w:after="0"/>
        <w:ind w:firstLine="709"/>
        <w:jc w:val="both"/>
        <w:rPr>
          <w:iCs/>
        </w:rPr>
      </w:pPr>
      <w:r>
        <w:rPr>
          <w:iCs/>
        </w:rPr>
      </w:r>
    </w:p>
    <w:p>
      <w:pPr>
        <w:pStyle w:val="Normal"/>
        <w:spacing w:lineRule="auto" w:line="240" w:before="0" w:after="0"/>
        <w:ind w:firstLine="709"/>
        <w:jc w:val="both"/>
        <w:rPr>
          <w:iCs/>
        </w:rPr>
      </w:pPr>
      <w:r>
        <w:rPr>
          <w:iCs/>
        </w:rPr>
      </w:r>
    </w:p>
    <w:p>
      <w:pPr>
        <w:pStyle w:val="Normal"/>
        <w:spacing w:lineRule="auto" w:line="240" w:before="0" w:after="0"/>
        <w:ind w:firstLine="709"/>
        <w:jc w:val="both"/>
        <w:rPr>
          <w:iCs/>
        </w:rPr>
      </w:pPr>
      <w:r>
        <w:rPr>
          <w:iCs/>
        </w:rPr>
      </w:r>
    </w:p>
    <w:p>
      <w:pPr>
        <w:pStyle w:val="Normal"/>
        <w:spacing w:lineRule="auto" w:line="240" w:before="0" w:after="0"/>
        <w:ind w:firstLine="709"/>
        <w:jc w:val="both"/>
        <w:rPr>
          <w:iCs/>
        </w:rPr>
      </w:pPr>
      <w:r>
        <w:rPr>
          <w:iCs/>
        </w:rPr>
      </w:r>
    </w:p>
    <w:p>
      <w:pPr>
        <w:pStyle w:val="Normal"/>
        <w:spacing w:lineRule="auto" w:line="240" w:before="0" w:after="0"/>
        <w:ind w:firstLine="709"/>
        <w:jc w:val="both"/>
        <w:rPr>
          <w:iCs/>
        </w:rPr>
      </w:pPr>
      <w:r>
        <w:rPr>
          <w:iCs/>
        </w:rPr>
      </w:r>
    </w:p>
    <w:p>
      <w:pPr>
        <w:pStyle w:val="Normal"/>
        <w:spacing w:lineRule="auto" w:line="240" w:before="0" w:after="0"/>
        <w:ind w:firstLine="709"/>
        <w:jc w:val="both"/>
        <w:rPr>
          <w:iCs/>
        </w:rPr>
      </w:pPr>
      <w:r>
        <w:rPr>
          <w:iCs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 w:eastAsiaTheme="minorHAnsi"/>
        <w:bCs/>
        <w:sz w:val="28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4901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Arial" w:eastAsiaTheme="minorHAnsi"/>
      <w:bCs/>
      <w:color w:val="auto"/>
      <w:kern w:val="0"/>
      <w:sz w:val="28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LibreOffice/6.4.6.2$Linux_X86_64 LibreOffice_project/40$Build-2</Application>
  <Pages>1</Pages>
  <Words>96</Words>
  <Characters>595</Characters>
  <CharactersWithSpaces>685</CharactersWithSpaces>
  <Paragraphs>12</Paragraphs>
  <Company>GU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2020-03-18T07:33:00Z</dcterms:created>
  <dc:creator>shevcova.ev</dc:creator>
  <dc:description/>
  <dc:language>ru-RU</dc:language>
  <cp:lastModifiedBy/>
  <dcterms:modified xsi:type="dcterms:W3CDTF">2021-02-17T12:22:13Z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